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DFEFF2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DB1354">
        <w:rPr>
          <w:rFonts w:ascii="Arial" w:hAnsi="Arial" w:cs="Arial"/>
          <w:b/>
          <w:bCs/>
          <w:sz w:val="24"/>
          <w:szCs w:val="24"/>
        </w:rPr>
        <w:t>2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E6C46" w:rsidRPr="008E6C46">
        <w:rPr>
          <w:rFonts w:ascii="Arial" w:hAnsi="Arial" w:cs="Arial"/>
          <w:b/>
          <w:bCs/>
          <w:sz w:val="24"/>
          <w:szCs w:val="24"/>
        </w:rPr>
        <w:t>S2-220</w:t>
      </w:r>
      <w:r w:rsidR="00ED2785">
        <w:rPr>
          <w:rFonts w:ascii="Arial" w:hAnsi="Arial" w:cs="Arial"/>
          <w:b/>
          <w:bCs/>
          <w:sz w:val="24"/>
          <w:szCs w:val="24"/>
        </w:rPr>
        <w:t>6787</w:t>
      </w:r>
    </w:p>
    <w:p w14:paraId="6635DFD4" w14:textId="578F4F5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DB1354">
        <w:rPr>
          <w:rFonts w:ascii="Arial" w:hAnsi="Arial" w:cs="Arial"/>
          <w:b/>
          <w:bCs/>
          <w:sz w:val="24"/>
          <w:szCs w:val="24"/>
        </w:rPr>
        <w:t>Aug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DB1354">
        <w:rPr>
          <w:rFonts w:ascii="Arial" w:hAnsi="Arial" w:cs="Arial"/>
          <w:b/>
          <w:bCs/>
          <w:sz w:val="24"/>
          <w:szCs w:val="24"/>
        </w:rPr>
        <w:t>7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A20BBA">
        <w:rPr>
          <w:rFonts w:ascii="Arial" w:hAnsi="Arial" w:cs="Arial"/>
          <w:b/>
          <w:bCs/>
          <w:sz w:val="24"/>
          <w:szCs w:val="24"/>
        </w:rPr>
        <w:t>2</w:t>
      </w:r>
      <w:r w:rsidR="00DB1354">
        <w:rPr>
          <w:rFonts w:ascii="Arial" w:hAnsi="Arial" w:cs="Arial"/>
          <w:b/>
          <w:bCs/>
          <w:sz w:val="24"/>
          <w:szCs w:val="24"/>
        </w:rPr>
        <w:t>6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133627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A8FC69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9A62B7">
        <w:rPr>
          <w:color w:val="000000"/>
        </w:rPr>
        <w:t xml:space="preserve">on Acknowledging reception of </w:t>
      </w:r>
      <w:r w:rsidR="0007779F" w:rsidRPr="0007779F">
        <w:rPr>
          <w:color w:val="000000"/>
        </w:rPr>
        <w:t>UE assistance operation</w:t>
      </w:r>
      <w:r w:rsidR="0007779F">
        <w:rPr>
          <w:color w:val="000000"/>
        </w:rPr>
        <w:t xml:space="preserve"> messages</w:t>
      </w:r>
    </w:p>
    <w:p w14:paraId="7E261271" w14:textId="2FE48B89" w:rsidR="00463675" w:rsidRPr="0007779F" w:rsidRDefault="00463675" w:rsidP="000F4E43">
      <w:pPr>
        <w:pStyle w:val="Title"/>
        <w:rPr>
          <w:color w:val="000000"/>
          <w:sz w:val="18"/>
          <w:szCs w:val="18"/>
          <w:lang w:eastAsia="zh-CN"/>
        </w:rPr>
      </w:pPr>
      <w:r w:rsidRPr="000F4E43">
        <w:t>Response to:</w:t>
      </w:r>
      <w:r w:rsidRPr="000F4E43">
        <w:tab/>
      </w:r>
      <w:r w:rsidR="00787651" w:rsidRPr="0007779F">
        <w:t>(</w:t>
      </w:r>
      <w:r w:rsidR="0007779F" w:rsidRPr="0007779F">
        <w:t>S2-2205405</w:t>
      </w:r>
      <w:r w:rsidR="00DB1354" w:rsidRPr="0007779F">
        <w:t>/</w:t>
      </w:r>
      <w:r w:rsidR="0007779F" w:rsidRPr="0007779F">
        <w:t>C1-223974</w:t>
      </w:r>
      <w:r w:rsidR="00DB1354" w:rsidRPr="0007779F">
        <w:t>)</w:t>
      </w:r>
      <w:r w:rsidR="00787651" w:rsidRPr="0007779F">
        <w:rPr>
          <w:color w:val="000000"/>
          <w:sz w:val="18"/>
          <w:szCs w:val="18"/>
        </w:rPr>
        <w:t xml:space="preserve"> </w:t>
      </w:r>
      <w:r w:rsidR="00DB1354" w:rsidRPr="0007779F">
        <w:t xml:space="preserve">LS on </w:t>
      </w:r>
      <w:r w:rsidR="0007779F" w:rsidRPr="0007779F">
        <w:t>response messages for UE assistance operation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232ED8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7779F">
        <w:t>ATSSS_Ph2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503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DCBC4EF" w:rsidR="00463675" w:rsidRPr="002B1044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DB1354">
        <w:t>CT</w:t>
      </w:r>
      <w:r w:rsidR="0007779F">
        <w:t>1</w:t>
      </w:r>
    </w:p>
    <w:p w14:paraId="7E261277" w14:textId="1D4ED79F" w:rsidR="00463675" w:rsidRPr="002B1044" w:rsidRDefault="00463675" w:rsidP="000F4E43">
      <w:pPr>
        <w:pStyle w:val="Source"/>
        <w:rPr>
          <w:b w:val="0"/>
          <w:lang w:val="en-US" w:eastAsia="zh-CN"/>
        </w:rPr>
      </w:pPr>
      <w:r w:rsidRPr="002B1044">
        <w:rPr>
          <w:lang w:val="en-US"/>
        </w:rPr>
        <w:t>Cc:</w:t>
      </w:r>
      <w:r w:rsidRPr="002B1044">
        <w:rPr>
          <w:lang w:val="en-US"/>
        </w:rPr>
        <w:tab/>
      </w:r>
    </w:p>
    <w:p w14:paraId="7E261278" w14:textId="77777777" w:rsidR="00463675" w:rsidRPr="002B104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2B104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B1044">
        <w:rPr>
          <w:rFonts w:ascii="Arial" w:hAnsi="Arial" w:cs="Arial"/>
          <w:b/>
          <w:lang w:val="en-US"/>
        </w:rPr>
        <w:t>Contact Person:</w:t>
      </w:r>
      <w:r w:rsidRPr="002B1044">
        <w:rPr>
          <w:rFonts w:ascii="Arial" w:hAnsi="Arial" w:cs="Arial"/>
          <w:bCs/>
          <w:lang w:val="en-US"/>
        </w:rPr>
        <w:tab/>
      </w:r>
    </w:p>
    <w:p w14:paraId="7E26127A" w14:textId="25E5D679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7779F">
        <w:t>Rainer Liebhart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FE34B4B" w:rsidR="00463675" w:rsidRPr="0007779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7779F">
        <w:rPr>
          <w:color w:val="0000FF"/>
          <w:lang w:val="fr-FR"/>
        </w:rPr>
        <w:t xml:space="preserve">E-mail </w:t>
      </w:r>
      <w:proofErr w:type="spellStart"/>
      <w:r w:rsidRPr="0007779F">
        <w:rPr>
          <w:color w:val="0000FF"/>
          <w:lang w:val="fr-FR"/>
        </w:rPr>
        <w:t>Address</w:t>
      </w:r>
      <w:proofErr w:type="spellEnd"/>
      <w:r w:rsidRPr="0007779F">
        <w:rPr>
          <w:color w:val="0000FF"/>
          <w:lang w:val="fr-FR"/>
        </w:rPr>
        <w:t>:</w:t>
      </w:r>
      <w:r w:rsidRPr="0007779F">
        <w:rPr>
          <w:bCs/>
          <w:color w:val="0000FF"/>
          <w:lang w:val="fr-FR"/>
        </w:rPr>
        <w:tab/>
      </w:r>
      <w:r w:rsidR="0007779F" w:rsidRPr="0007779F">
        <w:rPr>
          <w:bCs/>
          <w:color w:val="0000FF"/>
          <w:lang w:val="fr-FR"/>
        </w:rPr>
        <w:t>rainer.liebhart</w:t>
      </w:r>
      <w:r w:rsidR="001677A3" w:rsidRPr="0007779F">
        <w:rPr>
          <w:bCs/>
          <w:color w:val="0000FF"/>
          <w:lang w:val="fr-FR"/>
        </w:rPr>
        <w:t>@</w:t>
      </w:r>
      <w:r w:rsidR="00BB79C0" w:rsidRPr="0007779F">
        <w:rPr>
          <w:bCs/>
          <w:color w:val="0000FF"/>
          <w:lang w:val="fr-FR"/>
        </w:rPr>
        <w:t>nokia</w:t>
      </w:r>
      <w:r w:rsidR="001677A3" w:rsidRPr="0007779F">
        <w:rPr>
          <w:bCs/>
          <w:color w:val="0000FF"/>
          <w:lang w:val="fr-FR"/>
        </w:rPr>
        <w:t>.com</w:t>
      </w:r>
    </w:p>
    <w:p w14:paraId="7E26127D" w14:textId="77777777" w:rsidR="00463675" w:rsidRPr="000777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6A050E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9876CB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7420D52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7779F">
        <w:rPr>
          <w:rFonts w:ascii="Arial" w:hAnsi="Arial" w:cs="Arial"/>
          <w:bCs/>
        </w:rPr>
        <w:t>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1A2038" w:rsidRPr="001A2038">
        <w:rPr>
          <w:rFonts w:ascii="Arial" w:hAnsi="Arial" w:cs="Arial"/>
          <w:bCs/>
        </w:rPr>
        <w:t>response messages for UE assistance operation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32315F92" w14:textId="0F62AA9D" w:rsidR="00373F99" w:rsidRDefault="001A2038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</w:t>
      </w:r>
      <w:r w:rsidR="00373F99">
        <w:rPr>
          <w:rFonts w:ascii="Arial" w:hAnsi="Arial" w:cs="Arial"/>
          <w:bCs/>
        </w:rPr>
        <w:t>discussed</w:t>
      </w:r>
      <w:r>
        <w:rPr>
          <w:rFonts w:ascii="Arial" w:hAnsi="Arial" w:cs="Arial"/>
          <w:bCs/>
        </w:rPr>
        <w:t xml:space="preserve"> the two </w:t>
      </w:r>
      <w:r w:rsidR="00373F99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 xml:space="preserve">proposals and concluded that an ACK </w:t>
      </w:r>
      <w:r w:rsidR="00373F99">
        <w:rPr>
          <w:rFonts w:ascii="Arial" w:hAnsi="Arial" w:cs="Arial"/>
          <w:bCs/>
        </w:rPr>
        <w:t xml:space="preserve">mechanism is sufficient and that extensions to a </w:t>
      </w:r>
      <w:r w:rsidR="00133627">
        <w:rPr>
          <w:rFonts w:ascii="Arial" w:hAnsi="Arial" w:cs="Arial"/>
          <w:bCs/>
        </w:rPr>
        <w:t xml:space="preserve">frozen </w:t>
      </w:r>
      <w:r w:rsidR="00373F99">
        <w:rPr>
          <w:rFonts w:ascii="Arial" w:hAnsi="Arial" w:cs="Arial"/>
          <w:bCs/>
        </w:rPr>
        <w:t xml:space="preserve">release should be avoided. </w:t>
      </w:r>
    </w:p>
    <w:p w14:paraId="090AB9B8" w14:textId="67B8B041" w:rsidR="001A2038" w:rsidRDefault="00373F99" w:rsidP="00373F9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</w:t>
      </w:r>
      <w:r w:rsidRPr="00AC391C">
        <w:rPr>
          <w:rFonts w:ascii="Arial" w:hAnsi="Arial" w:cs="Arial"/>
          <w:bCs/>
        </w:rPr>
        <w:t xml:space="preserve">agreed </w:t>
      </w:r>
      <w:r w:rsidRPr="00AC391C">
        <w:rPr>
          <w:rFonts w:ascii="Arial" w:hAnsi="Arial" w:cs="Arial"/>
          <w:bCs/>
          <w:highlight w:val="yellow"/>
        </w:rPr>
        <w:t>S2-220</w:t>
      </w:r>
      <w:r w:rsidR="00AC391C" w:rsidRPr="00AC391C">
        <w:rPr>
          <w:rFonts w:ascii="Arial" w:hAnsi="Arial" w:cs="Arial"/>
          <w:bCs/>
          <w:highlight w:val="yellow"/>
        </w:rPr>
        <w:t>6784</w:t>
      </w:r>
      <w:r w:rsidRPr="00AC391C">
        <w:rPr>
          <w:rFonts w:ascii="Arial" w:hAnsi="Arial" w:cs="Arial"/>
          <w:bCs/>
        </w:rPr>
        <w:t xml:space="preserve"> to</w:t>
      </w:r>
      <w:r w:rsidRPr="00AC391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clarify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that the UPF acknowledges the reception of the PMFP UAT and UAD messages </w:t>
      </w:r>
      <w:r w:rsidR="00133627">
        <w:rPr>
          <w:rStyle w:val="normaltextrun"/>
          <w:rFonts w:ascii="Arial" w:hAnsi="Arial" w:cs="Arial"/>
          <w:color w:val="000000"/>
          <w:shd w:val="clear" w:color="auto" w:fill="FFFFFF"/>
        </w:rPr>
        <w:t>similar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to other PMF procedures, such as PMF-Access Report</w:t>
      </w:r>
      <w:r w:rsidR="00A10DC1">
        <w:rPr>
          <w:rStyle w:val="normaltextrun"/>
          <w:rFonts w:ascii="Arial" w:hAnsi="Arial" w:cs="Arial"/>
          <w:color w:val="000000"/>
          <w:shd w:val="clear" w:color="auto" w:fill="FFFFFF"/>
        </w:rPr>
        <w:t>. With those changes</w:t>
      </w:r>
      <w:r w:rsidR="009A62B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stage-2 specs have been aligned to latest </w:t>
      </w:r>
      <w:r>
        <w:rPr>
          <w:rFonts w:ascii="Arial" w:hAnsi="Arial" w:cs="Arial"/>
          <w:bCs/>
        </w:rPr>
        <w:t xml:space="preserve">stage-3 specs. </w:t>
      </w: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8DF41A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373F99">
        <w:rPr>
          <w:rFonts w:ascii="Arial" w:hAnsi="Arial" w:cs="Arial"/>
          <w:b/>
          <w:color w:val="000000"/>
        </w:rPr>
        <w:t>1</w:t>
      </w:r>
    </w:p>
    <w:p w14:paraId="2CE605CD" w14:textId="5590F2D4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373F99">
        <w:rPr>
          <w:rFonts w:ascii="Arial" w:hAnsi="Arial" w:cs="Arial"/>
          <w:bCs/>
          <w:lang w:eastAsia="zh-CN"/>
        </w:rPr>
        <w:t>1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9703CEB" w:rsidR="00E91564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CB4D6B">
        <w:rPr>
          <w:rFonts w:ascii="Arial" w:hAnsi="Arial" w:cs="Arial"/>
          <w:bCs/>
        </w:rPr>
        <w:t>3E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B4D6B">
        <w:rPr>
          <w:rFonts w:ascii="Arial" w:hAnsi="Arial" w:cs="Arial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</w:t>
      </w:r>
      <w:r w:rsidR="00CB4D6B"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 xml:space="preserve"> - 2</w:t>
      </w:r>
      <w:r w:rsidR="001367BD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CB4D6B">
        <w:rPr>
          <w:rFonts w:ascii="Arial" w:hAnsi="Arial" w:cs="Arial"/>
          <w:bCs/>
        </w:rPr>
        <w:t>Elbonia</w:t>
      </w:r>
      <w:proofErr w:type="spellEnd"/>
    </w:p>
    <w:p w14:paraId="44A0802D" w14:textId="285FB681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CB4D6B">
        <w:rPr>
          <w:rFonts w:ascii="Arial" w:hAnsi="Arial" w:cs="Arial"/>
          <w:bCs/>
        </w:rPr>
        <w:t>Canada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3154" w14:textId="77777777" w:rsidR="00294C7C" w:rsidRDefault="00294C7C">
      <w:r>
        <w:separator/>
      </w:r>
    </w:p>
  </w:endnote>
  <w:endnote w:type="continuationSeparator" w:id="0">
    <w:p w14:paraId="09C70EBB" w14:textId="77777777" w:rsidR="00294C7C" w:rsidRDefault="00294C7C">
      <w:r>
        <w:continuationSeparator/>
      </w:r>
    </w:p>
  </w:endnote>
  <w:endnote w:type="continuationNotice" w:id="1">
    <w:p w14:paraId="1C05DDE7" w14:textId="77777777" w:rsidR="00294C7C" w:rsidRDefault="00294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498D" w14:textId="77777777" w:rsidR="00294C7C" w:rsidRDefault="00294C7C">
      <w:r>
        <w:separator/>
      </w:r>
    </w:p>
  </w:footnote>
  <w:footnote w:type="continuationSeparator" w:id="0">
    <w:p w14:paraId="10F4C50D" w14:textId="77777777" w:rsidR="00294C7C" w:rsidRDefault="00294C7C">
      <w:r>
        <w:continuationSeparator/>
      </w:r>
    </w:p>
  </w:footnote>
  <w:footnote w:type="continuationNotice" w:id="1">
    <w:p w14:paraId="1D346AFE" w14:textId="77777777" w:rsidR="00294C7C" w:rsidRDefault="00294C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7779F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3627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3999"/>
    <w:rsid w:val="00187836"/>
    <w:rsid w:val="001A014D"/>
    <w:rsid w:val="001A2038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4C7C"/>
    <w:rsid w:val="0029552F"/>
    <w:rsid w:val="00296B99"/>
    <w:rsid w:val="002A1A89"/>
    <w:rsid w:val="002A6478"/>
    <w:rsid w:val="002B1044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3F99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2B7"/>
    <w:rsid w:val="009A6686"/>
    <w:rsid w:val="009A69F7"/>
    <w:rsid w:val="009B265F"/>
    <w:rsid w:val="009B349E"/>
    <w:rsid w:val="009B557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0DC1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91C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85"/>
    <w:rsid w:val="00ED2794"/>
    <w:rsid w:val="00ED385F"/>
    <w:rsid w:val="00ED630F"/>
    <w:rsid w:val="00EE24EE"/>
    <w:rsid w:val="00EE3074"/>
    <w:rsid w:val="00EE6892"/>
    <w:rsid w:val="00EE695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normaltextrun">
    <w:name w:val="normaltextrun"/>
    <w:basedOn w:val="DefaultParagraphFont"/>
    <w:rsid w:val="00373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5AIRPNAIUNRU-2028481721-6838</_dlc_DocId>
    <_dlc_DocIdUrl xmlns="71c5aaf6-e6ce-465b-b873-5148d2a4c105">
      <Url>https://nokia.sharepoint.com/sites/c5g/e2earch/_layouts/15/DocIdRedir.aspx?ID=5AIRPNAIUNRU-2028481721-6838</Url>
      <Description>5AIRPNAIUNRU-2028481721-6838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8CB52BF-B3D0-4256-AE8D-2CB9B5142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63EE44-B74F-47A6-9F78-3A2DD8A601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1BAFA-E7FD-46EF-90BF-588B6943A5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Nokia-user</cp:lastModifiedBy>
  <cp:revision>8</cp:revision>
  <cp:lastPrinted>2002-04-23T08:10:00Z</cp:lastPrinted>
  <dcterms:created xsi:type="dcterms:W3CDTF">2022-08-08T11:49:00Z</dcterms:created>
  <dcterms:modified xsi:type="dcterms:W3CDTF">2022-08-10T16:05:00Z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7b70cd17-716c-4906-89ca-d30d2df6af7f</vt:lpwstr>
  </property>
</Properties>
</file>